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Reaktivierung Riedweiher in Heinsberg/Erd- und Pflanzarbeiten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30/66-2026-012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Erd- und Pflanzarbeiten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